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>Акт технического состояния</w:t>
      </w:r>
      <w:r w:rsidR="00E55863" w:rsidRPr="00E55863">
        <w:rPr>
          <w:b/>
          <w:sz w:val="28"/>
          <w:szCs w:val="28"/>
        </w:rPr>
        <w:t xml:space="preserve"> оборудования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D4" w:rsidRDefault="00C572D4">
      <w:r>
        <w:separator/>
      </w:r>
    </w:p>
  </w:endnote>
  <w:endnote w:type="continuationSeparator" w:id="0">
    <w:p w:rsidR="00C572D4" w:rsidRDefault="00C5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4A" w:rsidRPr="00680466" w:rsidRDefault="0021684A" w:rsidP="006804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66" w:rsidRPr="00D16126" w:rsidRDefault="00680466" w:rsidP="0068046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1612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D1612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D1612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D1612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4A" w:rsidRPr="00680466" w:rsidRDefault="0021684A" w:rsidP="00680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D4" w:rsidRDefault="00C572D4">
      <w:r>
        <w:separator/>
      </w:r>
    </w:p>
  </w:footnote>
  <w:footnote w:type="continuationSeparator" w:id="0">
    <w:p w:rsidR="00C572D4" w:rsidRDefault="00C5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4A" w:rsidRPr="00680466" w:rsidRDefault="0021684A" w:rsidP="006804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4A" w:rsidRPr="00680466" w:rsidRDefault="0021684A" w:rsidP="00680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4A" w:rsidRPr="00680466" w:rsidRDefault="0021684A" w:rsidP="00680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F4B1D"/>
    <w:rsid w:val="00210D55"/>
    <w:rsid w:val="0021684A"/>
    <w:rsid w:val="00226F4E"/>
    <w:rsid w:val="00254F1A"/>
    <w:rsid w:val="002964A8"/>
    <w:rsid w:val="00302139"/>
    <w:rsid w:val="00336889"/>
    <w:rsid w:val="003637CD"/>
    <w:rsid w:val="003A0ECA"/>
    <w:rsid w:val="003A7DB7"/>
    <w:rsid w:val="003E77CD"/>
    <w:rsid w:val="00403D86"/>
    <w:rsid w:val="004378B1"/>
    <w:rsid w:val="0045277B"/>
    <w:rsid w:val="00472B8F"/>
    <w:rsid w:val="004E4C9F"/>
    <w:rsid w:val="004E6863"/>
    <w:rsid w:val="00573DE0"/>
    <w:rsid w:val="00584AA2"/>
    <w:rsid w:val="00584AF7"/>
    <w:rsid w:val="005B39BA"/>
    <w:rsid w:val="005C281F"/>
    <w:rsid w:val="00612D5E"/>
    <w:rsid w:val="006667D7"/>
    <w:rsid w:val="00680466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BB66F5"/>
    <w:rsid w:val="00C21D26"/>
    <w:rsid w:val="00C27738"/>
    <w:rsid w:val="00C458FC"/>
    <w:rsid w:val="00C5094F"/>
    <w:rsid w:val="00C572D4"/>
    <w:rsid w:val="00C61E06"/>
    <w:rsid w:val="00C9515D"/>
    <w:rsid w:val="00CB488D"/>
    <w:rsid w:val="00CC2858"/>
    <w:rsid w:val="00CD4D0E"/>
    <w:rsid w:val="00CE10C8"/>
    <w:rsid w:val="00D16126"/>
    <w:rsid w:val="00D20E5B"/>
    <w:rsid w:val="00D55601"/>
    <w:rsid w:val="00D959B9"/>
    <w:rsid w:val="00D977F5"/>
    <w:rsid w:val="00DE67BB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ECE5A0-FF4C-4782-BD99-49AB5E2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80466"/>
    <w:rPr>
      <w:sz w:val="24"/>
      <w:szCs w:val="24"/>
    </w:rPr>
  </w:style>
  <w:style w:type="character" w:styleId="a7">
    <w:name w:val="Hyperlink"/>
    <w:uiPriority w:val="99"/>
    <w:unhideWhenUsed/>
    <w:rsid w:val="006804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2177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технического состояния оборудования</dc:title>
  <dc:subject>Подробно о том как правильно составить акт технического состояния оборудования, образцы и бланки документов и бесплатные консультации.</dc:subject>
  <dc:creator>formadoc.ru</dc:creator>
  <cp:keywords>Прочие, Бизнес, Корпоративное право, Акт технического состояния оборудования</cp:keywords>
  <dc:description>Подробно о том как правильно составить акт технического состояния оборудования, образцы и бланки документов и бесплатные консультации.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Прочие/Бизнес/Корпоративное право/Акт технического состояния оборудования</cp:category>
  <dc:language>Rus</dc:language>
  <cp:version>1.0</cp:version>
</cp:coreProperties>
</file>