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DE1219" w:rsidP="001F56BF">
      <w:pPr>
        <w:jc w:val="center"/>
        <w:rPr>
          <w:b/>
        </w:rPr>
      </w:pPr>
      <w:bookmarkStart w:id="0" w:name="_GoBack"/>
      <w:bookmarkEnd w:id="0"/>
      <w:r>
        <w:rPr>
          <w:b/>
        </w:rPr>
        <w:t>Бессрочный д</w:t>
      </w:r>
      <w:r w:rsidR="001F56BF" w:rsidRPr="001F56BF">
        <w:rPr>
          <w:b/>
        </w:rPr>
        <w:t>оговор аренды</w:t>
      </w:r>
      <w:r w:rsidR="0051590C">
        <w:rPr>
          <w:b/>
        </w:rPr>
        <w:t xml:space="preserve"> нежилого помещения</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r w:rsidR="00DE1219">
        <w:t xml:space="preserve"> Если в установленные сроки стороны не пожелают его расторгнуть, то он считается бессрочным и заключенным на неопределенный срок.</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lastRenderedPageBreak/>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lastRenderedPageBreak/>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w:t>
      </w:r>
      <w:r w:rsidRPr="001F56BF">
        <w:lastRenderedPageBreak/>
        <w:t>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lastRenderedPageBreak/>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lastRenderedPageBreak/>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headerReference w:type="even" r:id="rId6"/>
      <w:headerReference w:type="default" r:id="rId7"/>
      <w:footerReference w:type="even" r:id="rId8"/>
      <w:footerReference w:type="default" r:id="rId9"/>
      <w:headerReference w:type="first" r:id="rId10"/>
      <w:footerReference w:type="first" r:id="rId11"/>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83" w:rsidRDefault="00CA2983">
      <w:r>
        <w:separator/>
      </w:r>
    </w:p>
  </w:endnote>
  <w:endnote w:type="continuationSeparator" w:id="0">
    <w:p w:rsidR="00CA2983" w:rsidRDefault="00CA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1E4482" w:rsidRDefault="001F56BF" w:rsidP="001E44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82" w:rsidRPr="00901F7F" w:rsidRDefault="001E4482" w:rsidP="001E4482">
    <w:pPr>
      <w:pStyle w:val="a4"/>
      <w:tabs>
        <w:tab w:val="left" w:pos="1552"/>
      </w:tabs>
      <w:jc w:val="center"/>
      <w:rPr>
        <w:b/>
        <w:noProof/>
        <w:sz w:val="16"/>
        <w:szCs w:val="16"/>
      </w:rPr>
    </w:pPr>
    <w:r w:rsidRPr="00901F7F">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901F7F">
        <w:rPr>
          <w:rStyle w:val="a3"/>
          <w:b/>
          <w:noProof/>
          <w:sz w:val="16"/>
          <w:szCs w:val="16"/>
        </w:rPr>
        <w:t>://</w:t>
      </w:r>
      <w:r w:rsidRPr="00AC1073">
        <w:rPr>
          <w:rStyle w:val="a3"/>
          <w:b/>
          <w:noProof/>
          <w:sz w:val="16"/>
          <w:szCs w:val="16"/>
          <w:lang w:val="en-US"/>
        </w:rPr>
        <w:t>formadoc</w:t>
      </w:r>
      <w:r w:rsidRPr="00901F7F">
        <w:rPr>
          <w:rStyle w:val="a3"/>
          <w:b/>
          <w:noProof/>
          <w:sz w:val="16"/>
          <w:szCs w:val="16"/>
        </w:rPr>
        <w:t>.</w:t>
      </w:r>
      <w:r w:rsidRPr="00AC1073">
        <w:rPr>
          <w:rStyle w:val="a3"/>
          <w:b/>
          <w:noProof/>
          <w:sz w:val="16"/>
          <w:szCs w:val="16"/>
          <w:lang w:val="en-US"/>
        </w:rPr>
        <w:t>ru</w:t>
      </w:r>
      <w:r w:rsidRPr="00901F7F">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A5" w:rsidRPr="001E4482" w:rsidRDefault="004F58A5" w:rsidP="001E44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83" w:rsidRDefault="00CA2983">
      <w:r>
        <w:separator/>
      </w:r>
    </w:p>
  </w:footnote>
  <w:footnote w:type="continuationSeparator" w:id="0">
    <w:p w:rsidR="00CA2983" w:rsidRDefault="00CA2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A5" w:rsidRPr="001E4482" w:rsidRDefault="004F58A5" w:rsidP="001E44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A5" w:rsidRPr="001E4482" w:rsidRDefault="004F58A5" w:rsidP="001E448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A5" w:rsidRPr="001E4482" w:rsidRDefault="004F58A5" w:rsidP="001E448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1235C0"/>
    <w:rsid w:val="001E4482"/>
    <w:rsid w:val="001F56BF"/>
    <w:rsid w:val="002519BB"/>
    <w:rsid w:val="0036316D"/>
    <w:rsid w:val="004F58A5"/>
    <w:rsid w:val="0051590C"/>
    <w:rsid w:val="008E0057"/>
    <w:rsid w:val="00901F7F"/>
    <w:rsid w:val="00A55AE4"/>
    <w:rsid w:val="00C82D0C"/>
    <w:rsid w:val="00CA2983"/>
    <w:rsid w:val="00DE1219"/>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1388F7A-82A3-468D-9F08-764F73C9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rsid w:val="00F803AB"/>
    <w:pPr>
      <w:tabs>
        <w:tab w:val="center" w:pos="4677"/>
        <w:tab w:val="right" w:pos="9355"/>
      </w:tabs>
    </w:pPr>
  </w:style>
  <w:style w:type="character" w:customStyle="1" w:styleId="a5">
    <w:name w:val="Нижний колонтитул Знак"/>
    <w:link w:val="a4"/>
    <w:uiPriority w:val="99"/>
    <w:rsid w:val="001E44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2046</Words>
  <Characters>14753</Characters>
  <Application>Microsoft Office Word</Application>
  <DocSecurity>0</DocSecurity>
  <Lines>308</Lines>
  <Paragraphs>121</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16898</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бессрочного договора аренды нежилого помещения</dc:title>
  <dc:subject>Правовые особенности оформления бессрочного договора аренды нежилого помещения, пример и форма, а также бесплатные советы адвокатов</dc:subject>
  <dc:creator>formadoc.ru</dc:creator>
  <cp:keywords>Договоры, Бизнес, Аренда, Бессрочного договор аренды нежилого помещения</cp:keywords>
  <dc:description>Правовые особенности оформления бессрочного договора аренды нежилого помещения, пример и форма, а также бесплатные советы адвокатов</dc:description>
  <cp:lastModifiedBy>formadoc.ru</cp:lastModifiedBy>
  <cp:revision>3</cp:revision>
  <cp:lastPrinted>2020-11-16T11:45:00Z</cp:lastPrinted>
  <dcterms:created xsi:type="dcterms:W3CDTF">2020-11-16T11:45:00Z</dcterms:created>
  <dcterms:modified xsi:type="dcterms:W3CDTF">2020-11-16T11:45:00Z</dcterms:modified>
  <cp:category>Договоры/Бизнес/Аренда/Бессрочного договор аренды нежилого помещения</cp:category>
  <dc:language>Rus</dc:language>
  <cp:version>1.0</cp:version>
</cp:coreProperties>
</file>